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34B6F" w14:textId="77777777" w:rsidR="00F158F0" w:rsidRPr="00F158F0" w:rsidRDefault="00A514D1" w:rsidP="006A75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58F0">
        <w:rPr>
          <w:rFonts w:ascii="Times New Roman" w:hAnsi="Times New Roman" w:cs="Times New Roman"/>
          <w:b/>
          <w:sz w:val="36"/>
          <w:szCs w:val="36"/>
        </w:rPr>
        <w:t xml:space="preserve">Памятка пациента ( законным представителям)   </w:t>
      </w:r>
    </w:p>
    <w:p w14:paraId="163F57F8" w14:textId="44419D1E" w:rsidR="00A514D1" w:rsidRDefault="00A514D1" w:rsidP="006A7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механизме получения медицинских документов</w:t>
      </w:r>
    </w:p>
    <w:p w14:paraId="171E7A98" w14:textId="77777777" w:rsidR="00A514D1" w:rsidRDefault="00A514D1" w:rsidP="006A7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51E739" w14:textId="2783E7B9" w:rsidR="00A514D1" w:rsidRDefault="00A514D1" w:rsidP="006A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1.Запросы в письменной форме могут быть доставлены в ГБУЗ СО « ТСП №1»  (приёмная главного врача каб. № 407) непосредственно заявителем, его законным представителем, по почте (445040, г. Тольятти, ул. Свердлова, 9 каб. 407)</w:t>
      </w:r>
      <w:r w:rsidR="00BC71B0">
        <w:rPr>
          <w:rFonts w:ascii="Times New Roman" w:hAnsi="Times New Roman" w:cs="Times New Roman"/>
          <w:sz w:val="28"/>
          <w:szCs w:val="28"/>
        </w:rPr>
        <w:t>.</w:t>
      </w:r>
    </w:p>
    <w:p w14:paraId="6C202C8D" w14:textId="244BAF91" w:rsidR="00A514D1" w:rsidRDefault="00A514D1" w:rsidP="006A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подаче запроса лично, а также при личном получении медицинских документов ( их копий) и выписок из них пациент либо законный представитель предъявляет документ, удостоверяющий личность. Законный представитель пациента дополнительно предъявляет документ, подтверждающий его статус.</w:t>
      </w:r>
    </w:p>
    <w:p w14:paraId="295A1BEE" w14:textId="291EDECA" w:rsidR="00A514D1" w:rsidRDefault="00A514D1" w:rsidP="006A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3.Запросы подлежат обязательной регистрации секретарём в 407 каб. в рабочие часы ( с понед</w:t>
      </w:r>
      <w:r w:rsidR="006A7590">
        <w:rPr>
          <w:rFonts w:ascii="Times New Roman" w:hAnsi="Times New Roman" w:cs="Times New Roman"/>
          <w:sz w:val="28"/>
          <w:szCs w:val="28"/>
        </w:rPr>
        <w:t>ельника</w:t>
      </w:r>
      <w:r>
        <w:rPr>
          <w:rFonts w:ascii="Times New Roman" w:hAnsi="Times New Roman" w:cs="Times New Roman"/>
          <w:sz w:val="28"/>
          <w:szCs w:val="28"/>
        </w:rPr>
        <w:t xml:space="preserve"> по четверг с 8-00 до 17-00 , пят. с 8-00 до 15-00 , обед с 12-00 до 12-40 , суббота и воск. – выходной ) в день поступления.                     </w:t>
      </w:r>
    </w:p>
    <w:p w14:paraId="00EE32EF" w14:textId="77777777" w:rsidR="00A514D1" w:rsidRDefault="00A514D1" w:rsidP="006A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4.Запросы должны быть рассмотрены не позднее 30 календарных дней с момента регистрации , включая отправление ответа заявителю.</w:t>
      </w:r>
    </w:p>
    <w:p w14:paraId="4D24BA83" w14:textId="069B1D2E" w:rsidR="00A514D1" w:rsidRDefault="00A514D1" w:rsidP="006A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5.Запрос оформляется в соответствии с утверждённой формой запроса  пациента( Приложение  №1) или законного представителя пациента (Приложение №2) на получение копий и выписок из мед</w:t>
      </w:r>
      <w:r w:rsidR="006A7590">
        <w:rPr>
          <w:rFonts w:ascii="Times New Roman" w:hAnsi="Times New Roman" w:cs="Times New Roman"/>
          <w:sz w:val="28"/>
          <w:szCs w:val="28"/>
        </w:rPr>
        <w:t xml:space="preserve">ицинской </w:t>
      </w:r>
      <w:r>
        <w:rPr>
          <w:rFonts w:ascii="Times New Roman" w:hAnsi="Times New Roman" w:cs="Times New Roman"/>
          <w:sz w:val="28"/>
          <w:szCs w:val="28"/>
        </w:rPr>
        <w:t xml:space="preserve">документации. </w:t>
      </w:r>
    </w:p>
    <w:p w14:paraId="15141C92" w14:textId="77777777" w:rsidR="00A514D1" w:rsidRDefault="00A514D1" w:rsidP="006A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случае отсутствия в запросе необходимых сведений или документов законного представителя ответ даётся в 14 календарных дней со дня регистрации запроса.</w:t>
      </w:r>
    </w:p>
    <w:p w14:paraId="3F98B7F9" w14:textId="77777777" w:rsidR="00A514D1" w:rsidRDefault="00A514D1" w:rsidP="006A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Запросы, в которых текст не поддаётся прочтению, не рассматриваются. В случае, если адресные данные могут быть идентифицированы, заявителю направляется соответствующее сообщение.</w:t>
      </w:r>
    </w:p>
    <w:p w14:paraId="60D6A85E" w14:textId="77777777" w:rsidR="00A514D1" w:rsidRDefault="00A514D1" w:rsidP="006A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Не подлежат рассмотрению запросы, содержащие нецензурные либо оскорбительные выражения, угрозы жизни, здоровью, имуществу, работникам учреждения, а также имуществу учреждения.</w:t>
      </w:r>
    </w:p>
    <w:p w14:paraId="260600FB" w14:textId="77777777" w:rsidR="00A514D1" w:rsidRDefault="00A514D1" w:rsidP="006A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случае если в запросе содержатся  вопросы, на которые заявителю неоднократно давались ответы, и не приводится новых доводов, руководитель вправе принять решение о прекращении переписки с заявителем, о чём заявитель уведомляется  письменно.</w:t>
      </w:r>
    </w:p>
    <w:p w14:paraId="4F606710" w14:textId="33A97726" w:rsidR="00A514D1" w:rsidRDefault="00A514D1" w:rsidP="006A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Запросы на предоставления медицинских документов ( их копий) и выписок из них в электронной  форме должны быть поданы через портал «Госуслуги», ЕСИА «Госуслуги», государственные и региональные информационные системы и подписан заявителем с использованием УКЭП или простой электронной подписи.</w:t>
      </w:r>
    </w:p>
    <w:p w14:paraId="405EAE66" w14:textId="77777777" w:rsidR="00A514D1" w:rsidRDefault="00A514D1" w:rsidP="006A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Выдача медицинских документов в электронной форме производится только при наличии технической возможности.</w:t>
      </w:r>
    </w:p>
    <w:p w14:paraId="0B5553E1" w14:textId="77777777" w:rsidR="00A514D1" w:rsidRDefault="00A514D1" w:rsidP="006A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12.Заявителю могут быть предоставлены оригиналы, копии медицинских документов, выписки из них. Не предоставляются оригиналы следующих медицинских документов:</w:t>
      </w:r>
    </w:p>
    <w:p w14:paraId="637F8387" w14:textId="425DD1F0" w:rsidR="00A514D1" w:rsidRDefault="00A514D1" w:rsidP="006A759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6A7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медицинская карта амбулаторного больного ( форма № 025/у);</w:t>
      </w:r>
    </w:p>
    <w:p w14:paraId="2DE5B300" w14:textId="25E0F683" w:rsidR="00A514D1" w:rsidRDefault="00A514D1" w:rsidP="006A759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A7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медицинская карта стационарного больного ( форма № 003/у);</w:t>
      </w:r>
    </w:p>
    <w:p w14:paraId="6010E27C" w14:textId="2D656503" w:rsidR="00A514D1" w:rsidRDefault="00A514D1" w:rsidP="006A759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A7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 развития новорожденного ( форма № 097/у);</w:t>
      </w:r>
    </w:p>
    <w:p w14:paraId="02CDA6F0" w14:textId="629C9DFA" w:rsidR="00A514D1" w:rsidRDefault="00A514D1" w:rsidP="006A759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A7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 развития ребёнка  ( форма № 112/у);</w:t>
      </w:r>
    </w:p>
    <w:p w14:paraId="2689EA47" w14:textId="0733A063" w:rsidR="00A514D1" w:rsidRDefault="00A514D1" w:rsidP="006A759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6A7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медицинская карта ребёнка  ( № 026/у);</w:t>
      </w:r>
    </w:p>
    <w:p w14:paraId="13ED7C44" w14:textId="007798F5" w:rsidR="00A514D1" w:rsidRDefault="00A514D1" w:rsidP="006A759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6A7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индивидуальная карта беременной и родильницы ( форма № 111/у);</w:t>
      </w:r>
    </w:p>
    <w:p w14:paraId="18C4F859" w14:textId="35E72B5F" w:rsidR="00A514D1" w:rsidRDefault="00A514D1" w:rsidP="006A759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6A7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 родов ( № 096/у);</w:t>
      </w:r>
    </w:p>
    <w:p w14:paraId="57783849" w14:textId="559E531C" w:rsidR="00A514D1" w:rsidRDefault="00A514D1" w:rsidP="006A759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6A7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медицинская карта стоматологического пациента  ( форма № 043/у);</w:t>
      </w:r>
    </w:p>
    <w:p w14:paraId="3A142D13" w14:textId="0DB43693" w:rsidR="00A514D1" w:rsidRDefault="00A514D1" w:rsidP="006A759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6A7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медицинская карта ортодонтического пациента ( форма 043-1/у);</w:t>
      </w:r>
    </w:p>
    <w:p w14:paraId="3312029A" w14:textId="3BD24BD6" w:rsidR="00A514D1" w:rsidRDefault="00A514D1" w:rsidP="006A759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6A7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 патолого-анатомического вскрытия (форма 013/у);</w:t>
      </w:r>
    </w:p>
    <w:p w14:paraId="54FA9979" w14:textId="269E82ED" w:rsidR="00A514D1" w:rsidRDefault="00A514D1" w:rsidP="006A759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протокол патолого-анатомического вскрытия плода </w:t>
      </w:r>
      <w:r w:rsidR="006A7590">
        <w:rPr>
          <w:rFonts w:ascii="Times New Roman" w:hAnsi="Times New Roman" w:cs="Times New Roman"/>
          <w:sz w:val="28"/>
          <w:szCs w:val="28"/>
        </w:rPr>
        <w:t>мертворождённого</w:t>
      </w:r>
      <w:r>
        <w:rPr>
          <w:rFonts w:ascii="Times New Roman" w:hAnsi="Times New Roman" w:cs="Times New Roman"/>
          <w:sz w:val="28"/>
          <w:szCs w:val="28"/>
        </w:rPr>
        <w:t xml:space="preserve"> или новорождённого ( форма№ 013-1/у);</w:t>
      </w:r>
    </w:p>
    <w:p w14:paraId="2CDE9465" w14:textId="77777777" w:rsidR="00A514D1" w:rsidRDefault="00A514D1" w:rsidP="006A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12)медицинская карта прерывания беременности ( форма № 003-1/у).</w:t>
      </w:r>
    </w:p>
    <w:p w14:paraId="71EFAD92" w14:textId="77777777" w:rsidR="00A514D1" w:rsidRDefault="00A514D1" w:rsidP="006A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13.Предоставление заявителю копий медицинских документов и выписок из них на бумажном носителе осуществляется в количестве 1 ( одного) экземпляра.</w:t>
      </w:r>
    </w:p>
    <w:p w14:paraId="12E2B3CD" w14:textId="77777777" w:rsidR="00A514D1" w:rsidRDefault="00A514D1" w:rsidP="006A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14.Не предоставляются медицинские документы ( копии, выписки из них), уничтоженные в связи с истёкшим сроком их хранения.</w:t>
      </w:r>
    </w:p>
    <w:p w14:paraId="1E187965" w14:textId="77777777" w:rsidR="00A514D1" w:rsidRDefault="00A514D1" w:rsidP="006A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15.Копии медицинских документов могут быть выданы за плату при наличии в уставе учреждения права оказывать платные услуги и утверждённого прейскуранта на платные услуги.</w:t>
      </w:r>
    </w:p>
    <w:p w14:paraId="2BF5DAD4" w14:textId="2A118D4C" w:rsidR="00A514D1" w:rsidRDefault="00A514D1" w:rsidP="006A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Копии медицинских документов на бумажном носителе заверяются на последней странице отметкой «Копия верна» , подписью ответственного работника с указанием его Ф.И.О. ,должности и даты выдачи копии, а также печатью.</w:t>
      </w:r>
    </w:p>
    <w:p w14:paraId="11D8C744" w14:textId="7E667638" w:rsidR="00A514D1" w:rsidRDefault="00A514D1" w:rsidP="006A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медицинские документы ведутся в электронной форме, для предоставления заявителям их распечатывают на бумажном носителе и заверяют.</w:t>
      </w:r>
    </w:p>
    <w:p w14:paraId="446143C9" w14:textId="77777777" w:rsidR="00A514D1" w:rsidRDefault="00A514D1" w:rsidP="006A7590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7245D1" w14:textId="77777777" w:rsidR="00A514D1" w:rsidRDefault="00A514D1" w:rsidP="006A7590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ED4DEC" w14:textId="77777777" w:rsidR="00A514D1" w:rsidRDefault="00A514D1" w:rsidP="006A7590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33F43" w14:textId="77777777" w:rsidR="00A514D1" w:rsidRDefault="00A514D1" w:rsidP="006A759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92EAFB9" w14:textId="77777777" w:rsidR="00A514D1" w:rsidRDefault="00A514D1" w:rsidP="006A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849DD" w14:textId="77777777" w:rsidR="00A514D1" w:rsidRDefault="00A514D1" w:rsidP="006A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D66E4A" w14:textId="77777777" w:rsidR="00E608E5" w:rsidRDefault="00E608E5" w:rsidP="006A7590">
      <w:pPr>
        <w:jc w:val="both"/>
      </w:pPr>
    </w:p>
    <w:sectPr w:rsidR="00E60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4D1"/>
    <w:rsid w:val="006A7590"/>
    <w:rsid w:val="00A514D1"/>
    <w:rsid w:val="00BC71B0"/>
    <w:rsid w:val="00E608E5"/>
    <w:rsid w:val="00F1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84A7"/>
  <w15:docId w15:val="{62A097AA-0636-4808-B62B-4F63F4C4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4D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36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602</Words>
  <Characters>3435</Characters>
  <Application>Microsoft Office Word</Application>
  <DocSecurity>0</DocSecurity>
  <Lines>28</Lines>
  <Paragraphs>8</Paragraphs>
  <ScaleCrop>false</ScaleCrop>
  <Company>Microsoft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Николаевна</dc:creator>
  <cp:keywords/>
  <dc:description/>
  <cp:lastModifiedBy>Oleg Kalinin</cp:lastModifiedBy>
  <cp:revision>6</cp:revision>
  <dcterms:created xsi:type="dcterms:W3CDTF">2021-02-02T06:41:00Z</dcterms:created>
  <dcterms:modified xsi:type="dcterms:W3CDTF">2021-02-04T04:27:00Z</dcterms:modified>
</cp:coreProperties>
</file>